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8E" w:rsidRDefault="00D2258E" w:rsidP="00D2258E">
      <w:pPr>
        <w:jc w:val="center"/>
        <w:rPr>
          <w:sz w:val="36"/>
          <w:szCs w:val="36"/>
        </w:rPr>
      </w:pPr>
    </w:p>
    <w:p w:rsidR="00D2258E" w:rsidRDefault="00D2258E" w:rsidP="00D2258E">
      <w:pPr>
        <w:jc w:val="center"/>
        <w:rPr>
          <w:sz w:val="36"/>
          <w:szCs w:val="36"/>
        </w:rPr>
      </w:pPr>
    </w:p>
    <w:p w:rsidR="00D2258E" w:rsidRDefault="00D2258E" w:rsidP="00D2258E">
      <w:pPr>
        <w:jc w:val="center"/>
        <w:rPr>
          <w:sz w:val="36"/>
          <w:szCs w:val="36"/>
        </w:rPr>
      </w:pPr>
    </w:p>
    <w:p w:rsidR="00DC01AF" w:rsidRPr="00D2258E" w:rsidRDefault="00D2258E" w:rsidP="00D2258E">
      <w:pPr>
        <w:jc w:val="center"/>
        <w:rPr>
          <w:sz w:val="56"/>
          <w:szCs w:val="56"/>
        </w:rPr>
      </w:pPr>
      <w:r w:rsidRPr="00D2258E">
        <w:rPr>
          <w:sz w:val="56"/>
          <w:szCs w:val="56"/>
        </w:rPr>
        <w:t>ANUN</w:t>
      </w:r>
      <w:r w:rsidRPr="00D2258E">
        <w:rPr>
          <w:rFonts w:cstheme="minorHAnsi"/>
          <w:sz w:val="56"/>
          <w:szCs w:val="56"/>
        </w:rPr>
        <w:t>Ţ</w:t>
      </w:r>
    </w:p>
    <w:p w:rsidR="00D2258E" w:rsidRPr="00D2258E" w:rsidRDefault="00D2258E" w:rsidP="00D2258E">
      <w:pPr>
        <w:rPr>
          <w:sz w:val="44"/>
          <w:szCs w:val="44"/>
        </w:rPr>
      </w:pPr>
      <w:r w:rsidRPr="00D2258E">
        <w:rPr>
          <w:sz w:val="44"/>
          <w:szCs w:val="44"/>
        </w:rPr>
        <w:t>Prim</w:t>
      </w:r>
      <w:r w:rsidRPr="00D2258E">
        <w:rPr>
          <w:rFonts w:cstheme="minorHAnsi"/>
          <w:sz w:val="44"/>
          <w:szCs w:val="44"/>
        </w:rPr>
        <w:t>ă</w:t>
      </w:r>
      <w:r w:rsidRPr="00D2258E">
        <w:rPr>
          <w:sz w:val="44"/>
          <w:szCs w:val="44"/>
        </w:rPr>
        <w:t>ria ora</w:t>
      </w:r>
      <w:r w:rsidRPr="00D2258E">
        <w:rPr>
          <w:rFonts w:cstheme="minorHAnsi"/>
          <w:sz w:val="44"/>
          <w:szCs w:val="44"/>
        </w:rPr>
        <w:t>ş</w:t>
      </w:r>
      <w:r w:rsidRPr="00D2258E">
        <w:rPr>
          <w:sz w:val="44"/>
          <w:szCs w:val="44"/>
        </w:rPr>
        <w:t xml:space="preserve"> Videle v</w:t>
      </w:r>
      <w:r w:rsidRPr="00D2258E">
        <w:rPr>
          <w:rFonts w:cstheme="minorHAnsi"/>
          <w:sz w:val="44"/>
          <w:szCs w:val="44"/>
        </w:rPr>
        <w:t>ă</w:t>
      </w:r>
      <w:r w:rsidRPr="00D2258E">
        <w:rPr>
          <w:sz w:val="44"/>
          <w:szCs w:val="44"/>
        </w:rPr>
        <w:t xml:space="preserve"> anun</w:t>
      </w:r>
      <w:r w:rsidRPr="00D2258E">
        <w:rPr>
          <w:rFonts w:cstheme="minorHAnsi"/>
          <w:sz w:val="44"/>
          <w:szCs w:val="44"/>
        </w:rPr>
        <w:t>ţă</w:t>
      </w:r>
      <w:r w:rsidRPr="00D2258E">
        <w:rPr>
          <w:sz w:val="44"/>
          <w:szCs w:val="44"/>
        </w:rPr>
        <w:t xml:space="preserve"> c</w:t>
      </w:r>
      <w:r w:rsidRPr="00D2258E">
        <w:rPr>
          <w:rFonts w:cstheme="minorHAnsi"/>
          <w:sz w:val="44"/>
          <w:szCs w:val="44"/>
        </w:rPr>
        <w:t>ă</w:t>
      </w:r>
      <w:r w:rsidRPr="00D2258E">
        <w:rPr>
          <w:sz w:val="44"/>
          <w:szCs w:val="44"/>
        </w:rPr>
        <w:t xml:space="preserve"> pute</w:t>
      </w:r>
      <w:r w:rsidRPr="00D2258E">
        <w:rPr>
          <w:rFonts w:cstheme="minorHAnsi"/>
          <w:sz w:val="44"/>
          <w:szCs w:val="44"/>
        </w:rPr>
        <w:t>ţ</w:t>
      </w:r>
      <w:r w:rsidRPr="00D2258E">
        <w:rPr>
          <w:sz w:val="44"/>
          <w:szCs w:val="44"/>
        </w:rPr>
        <w:t>i vidanja hasnalele numai cu operatori autoriza</w:t>
      </w:r>
      <w:r w:rsidRPr="00D2258E">
        <w:rPr>
          <w:rFonts w:cstheme="minorHAnsi"/>
          <w:sz w:val="44"/>
          <w:szCs w:val="44"/>
        </w:rPr>
        <w:t>ţ</w:t>
      </w:r>
      <w:r w:rsidRPr="00D2258E">
        <w:rPr>
          <w:sz w:val="44"/>
          <w:szCs w:val="44"/>
        </w:rPr>
        <w:t>i, care s</w:t>
      </w:r>
      <w:r w:rsidRPr="00D2258E">
        <w:rPr>
          <w:rFonts w:cstheme="minorHAnsi"/>
          <w:sz w:val="44"/>
          <w:szCs w:val="44"/>
        </w:rPr>
        <w:t>ă</w:t>
      </w:r>
      <w:r w:rsidRPr="00D2258E">
        <w:rPr>
          <w:sz w:val="44"/>
          <w:szCs w:val="44"/>
        </w:rPr>
        <w:t xml:space="preserve"> deverseze apele uzate numai </w:t>
      </w:r>
      <w:r w:rsidRPr="00D2258E">
        <w:rPr>
          <w:rFonts w:cstheme="minorHAnsi"/>
          <w:sz w:val="44"/>
          <w:szCs w:val="44"/>
        </w:rPr>
        <w:t>î</w:t>
      </w:r>
      <w:r>
        <w:rPr>
          <w:sz w:val="44"/>
          <w:szCs w:val="44"/>
        </w:rPr>
        <w:t>n s</w:t>
      </w:r>
      <w:bookmarkStart w:id="0" w:name="_GoBack"/>
      <w:bookmarkEnd w:id="0"/>
      <w:r w:rsidRPr="00D2258E">
        <w:rPr>
          <w:sz w:val="44"/>
          <w:szCs w:val="44"/>
        </w:rPr>
        <w:t>ta</w:t>
      </w:r>
      <w:r w:rsidRPr="00D2258E">
        <w:rPr>
          <w:rFonts w:cstheme="minorHAnsi"/>
          <w:sz w:val="44"/>
          <w:szCs w:val="44"/>
        </w:rPr>
        <w:t>ţ</w:t>
      </w:r>
      <w:r w:rsidRPr="00D2258E">
        <w:rPr>
          <w:sz w:val="44"/>
          <w:szCs w:val="44"/>
        </w:rPr>
        <w:t xml:space="preserve">ii de epurare,autorizate </w:t>
      </w:r>
      <w:r w:rsidRPr="00D2258E">
        <w:rPr>
          <w:rFonts w:cstheme="minorHAnsi"/>
          <w:sz w:val="44"/>
          <w:szCs w:val="44"/>
        </w:rPr>
        <w:t>î</w:t>
      </w:r>
      <w:r w:rsidRPr="00D2258E">
        <w:rPr>
          <w:sz w:val="44"/>
          <w:szCs w:val="44"/>
        </w:rPr>
        <w:t>n acest sens.</w:t>
      </w:r>
    </w:p>
    <w:p w:rsidR="00D2258E" w:rsidRPr="00D2258E" w:rsidRDefault="00D2258E" w:rsidP="00D2258E">
      <w:pPr>
        <w:rPr>
          <w:rFonts w:cstheme="minorHAnsi"/>
          <w:sz w:val="44"/>
          <w:szCs w:val="44"/>
        </w:rPr>
      </w:pPr>
      <w:r w:rsidRPr="00D2258E">
        <w:rPr>
          <w:sz w:val="44"/>
          <w:szCs w:val="44"/>
        </w:rPr>
        <w:t>Pentru Videle exist</w:t>
      </w:r>
      <w:r w:rsidRPr="00D2258E">
        <w:rPr>
          <w:rFonts w:cstheme="minorHAnsi"/>
          <w:sz w:val="44"/>
          <w:szCs w:val="44"/>
        </w:rPr>
        <w:t>ă</w:t>
      </w:r>
      <w:r w:rsidRPr="00D2258E">
        <w:rPr>
          <w:sz w:val="44"/>
          <w:szCs w:val="44"/>
        </w:rPr>
        <w:t xml:space="preserve"> urm</w:t>
      </w:r>
      <w:r w:rsidRPr="00D2258E">
        <w:rPr>
          <w:rFonts w:cstheme="minorHAnsi"/>
          <w:sz w:val="44"/>
          <w:szCs w:val="44"/>
        </w:rPr>
        <w:t>ă</w:t>
      </w:r>
      <w:r w:rsidRPr="00D2258E">
        <w:rPr>
          <w:sz w:val="44"/>
          <w:szCs w:val="44"/>
        </w:rPr>
        <w:t>toarele posibilit</w:t>
      </w:r>
      <w:r w:rsidRPr="00D2258E">
        <w:rPr>
          <w:rFonts w:cstheme="minorHAnsi"/>
          <w:sz w:val="44"/>
          <w:szCs w:val="44"/>
        </w:rPr>
        <w:t>ăţ</w:t>
      </w:r>
      <w:r w:rsidRPr="00D2258E">
        <w:rPr>
          <w:sz w:val="44"/>
          <w:szCs w:val="44"/>
        </w:rPr>
        <w:t>i</w:t>
      </w:r>
      <w:r w:rsidRPr="00D2258E">
        <w:rPr>
          <w:rFonts w:cstheme="minorHAnsi"/>
          <w:sz w:val="44"/>
          <w:szCs w:val="44"/>
        </w:rPr>
        <w:t>:</w:t>
      </w:r>
    </w:p>
    <w:p w:rsidR="00D2258E" w:rsidRPr="00D2258E" w:rsidRDefault="00D2258E" w:rsidP="00D2258E">
      <w:pPr>
        <w:jc w:val="center"/>
        <w:rPr>
          <w:sz w:val="44"/>
          <w:szCs w:val="44"/>
        </w:rPr>
      </w:pPr>
      <w:r w:rsidRPr="00D2258E">
        <w:rPr>
          <w:sz w:val="44"/>
          <w:szCs w:val="44"/>
        </w:rPr>
        <w:t>Solivet Concept tel.0727329708</w:t>
      </w:r>
    </w:p>
    <w:p w:rsidR="00D2258E" w:rsidRPr="00D2258E" w:rsidRDefault="00D2258E" w:rsidP="00D2258E">
      <w:pPr>
        <w:jc w:val="center"/>
        <w:rPr>
          <w:sz w:val="44"/>
          <w:szCs w:val="44"/>
        </w:rPr>
      </w:pPr>
      <w:r w:rsidRPr="00D2258E">
        <w:rPr>
          <w:sz w:val="44"/>
          <w:szCs w:val="44"/>
        </w:rPr>
        <w:t>Apa Serv Videle-tel 0247453525</w:t>
      </w:r>
    </w:p>
    <w:p w:rsidR="00D2258E" w:rsidRPr="00D2258E" w:rsidRDefault="00D2258E" w:rsidP="00D2258E">
      <w:pPr>
        <w:jc w:val="center"/>
        <w:rPr>
          <w:sz w:val="44"/>
          <w:szCs w:val="44"/>
        </w:rPr>
      </w:pPr>
      <w:r w:rsidRPr="00D2258E">
        <w:rPr>
          <w:sz w:val="44"/>
          <w:szCs w:val="44"/>
        </w:rPr>
        <w:t xml:space="preserve">    </w:t>
      </w:r>
      <w:r>
        <w:rPr>
          <w:sz w:val="44"/>
          <w:szCs w:val="44"/>
        </w:rPr>
        <w:t xml:space="preserve">   </w:t>
      </w:r>
      <w:r w:rsidRPr="00D2258E">
        <w:rPr>
          <w:sz w:val="44"/>
          <w:szCs w:val="44"/>
        </w:rPr>
        <w:t>Gogone</w:t>
      </w:r>
      <w:r w:rsidRPr="00D2258E">
        <w:rPr>
          <w:rFonts w:cstheme="minorHAnsi"/>
          <w:sz w:val="44"/>
          <w:szCs w:val="44"/>
        </w:rPr>
        <w:t>ţ</w:t>
      </w:r>
      <w:r w:rsidRPr="00D2258E">
        <w:rPr>
          <w:sz w:val="44"/>
          <w:szCs w:val="44"/>
        </w:rPr>
        <w:t>u Impex SRL tel 0766280344</w:t>
      </w:r>
    </w:p>
    <w:p w:rsidR="00D2258E" w:rsidRPr="00D2258E" w:rsidRDefault="00D2258E" w:rsidP="00D2258E">
      <w:pPr>
        <w:jc w:val="center"/>
        <w:rPr>
          <w:sz w:val="36"/>
          <w:szCs w:val="36"/>
        </w:rPr>
      </w:pPr>
    </w:p>
    <w:sectPr w:rsidR="00D2258E" w:rsidRPr="00D225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3D"/>
    <w:rsid w:val="008B083D"/>
    <w:rsid w:val="009101E8"/>
    <w:rsid w:val="009D53A1"/>
    <w:rsid w:val="00AF4769"/>
    <w:rsid w:val="00D2258E"/>
    <w:rsid w:val="00DA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285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Videle 4</dc:creator>
  <cp:keywords/>
  <dc:description/>
  <cp:lastModifiedBy>Videle 4</cp:lastModifiedBy>
  <cp:revision>2</cp:revision>
  <dcterms:created xsi:type="dcterms:W3CDTF">2023-12-15T06:34:00Z</dcterms:created>
  <dcterms:modified xsi:type="dcterms:W3CDTF">2023-12-15T06:42:00Z</dcterms:modified>
</cp:coreProperties>
</file>